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B9E5F" w14:textId="613DD9F6" w:rsidR="002D2D71" w:rsidRPr="006E5908" w:rsidRDefault="002D2D71" w:rsidP="002D2D71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r w:rsidRPr="006E5908">
        <w:rPr>
          <w:rFonts w:ascii="Arial" w:hAnsi="Arial" w:cs="Arial"/>
          <w:b/>
          <w:sz w:val="32"/>
          <w:szCs w:val="32"/>
        </w:rPr>
        <w:t>„</w:t>
      </w:r>
      <w:r w:rsidR="00320B14">
        <w:rPr>
          <w:rFonts w:ascii="Arial" w:hAnsi="Arial" w:cs="Arial"/>
          <w:b/>
          <w:sz w:val="32"/>
          <w:szCs w:val="32"/>
        </w:rPr>
        <w:t>Chodníkový program 2021, ul. Zahradníčkova, Praha 5</w:t>
      </w:r>
      <w:r w:rsidRPr="006E5908">
        <w:rPr>
          <w:rFonts w:ascii="Arial" w:hAnsi="Arial" w:cs="Arial"/>
          <w:b/>
          <w:sz w:val="32"/>
          <w:szCs w:val="32"/>
        </w:rPr>
        <w:t>“</w:t>
      </w:r>
    </w:p>
    <w:p w14:paraId="58675EFA" w14:textId="77777777" w:rsidR="00E8350A" w:rsidRDefault="00E8350A" w:rsidP="00E8350A">
      <w:pPr>
        <w:rPr>
          <w:rFonts w:ascii="Arial" w:hAnsi="Arial" w:cs="Arial"/>
          <w:b/>
        </w:rPr>
      </w:pPr>
    </w:p>
    <w:p w14:paraId="4B22CCAD" w14:textId="77777777" w:rsidR="002F6011" w:rsidRDefault="00FB743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Soulad se stanovisky</w:t>
      </w:r>
      <w:r w:rsidR="003B1270">
        <w:rPr>
          <w:rFonts w:ascii="Arial" w:hAnsi="Arial" w:cs="Arial"/>
          <w:b/>
          <w:sz w:val="24"/>
          <w:szCs w:val="24"/>
        </w:rPr>
        <w:t xml:space="preserve"> dotčených orgánů státní správy a dalších účastníků</w:t>
      </w:r>
    </w:p>
    <w:p w14:paraId="0E5DB38E" w14:textId="288B90C1" w:rsidR="00554C10" w:rsidRDefault="00DD65AC" w:rsidP="00554C10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proofErr w:type="gramStart"/>
      <w:r w:rsidRPr="00554C10">
        <w:rPr>
          <w:rFonts w:ascii="Arial" w:hAnsi="Arial" w:cs="Arial"/>
          <w:sz w:val="24"/>
          <w:szCs w:val="24"/>
        </w:rPr>
        <w:t>MHMP - Odbor</w:t>
      </w:r>
      <w:proofErr w:type="gramEnd"/>
      <w:r w:rsidRPr="00554C10">
        <w:rPr>
          <w:rFonts w:ascii="Arial" w:hAnsi="Arial" w:cs="Arial"/>
          <w:sz w:val="24"/>
          <w:szCs w:val="24"/>
        </w:rPr>
        <w:t xml:space="preserve"> ochrany prostředí</w:t>
      </w:r>
      <w:r w:rsidR="00554C10">
        <w:rPr>
          <w:rFonts w:ascii="Arial" w:hAnsi="Arial" w:cs="Arial"/>
          <w:sz w:val="24"/>
          <w:szCs w:val="24"/>
        </w:rPr>
        <w:t xml:space="preserve">: </w:t>
      </w:r>
    </w:p>
    <w:p w14:paraId="3BBE06C8" w14:textId="13E2DAB7" w:rsidR="00554C10" w:rsidRDefault="00554C10" w:rsidP="00554C10">
      <w:pPr>
        <w:pStyle w:val="Odstavecseseznamem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 hlediska ochrany ZPF: </w:t>
      </w:r>
      <w:r w:rsidR="002E38A8">
        <w:rPr>
          <w:rFonts w:ascii="Arial" w:hAnsi="Arial" w:cs="Arial"/>
          <w:sz w:val="24"/>
          <w:szCs w:val="24"/>
        </w:rPr>
        <w:t>chráněné zájmy nejsou dotčeny</w:t>
      </w:r>
    </w:p>
    <w:p w14:paraId="04170957" w14:textId="3264AB58" w:rsidR="00554C10" w:rsidRDefault="00554C10" w:rsidP="00554C10">
      <w:pPr>
        <w:pStyle w:val="Odstavecseseznamem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 hlediska ochrany lesů: </w:t>
      </w:r>
      <w:r w:rsidR="00C31797">
        <w:rPr>
          <w:rFonts w:ascii="Arial" w:hAnsi="Arial" w:cs="Arial"/>
          <w:sz w:val="24"/>
          <w:szCs w:val="24"/>
        </w:rPr>
        <w:t>souhlas k dotčení pozemků do vzdálenosti 50 m od okraje lesa. Při realizaci stavby bude kladen důraz na to, aby nedocházelo k ohrožování ani poškození lesů.</w:t>
      </w:r>
    </w:p>
    <w:p w14:paraId="02CE0A8D" w14:textId="39B01D07" w:rsidR="00554C10" w:rsidRDefault="00554C10" w:rsidP="00554C10">
      <w:pPr>
        <w:pStyle w:val="Odstavecseseznamem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 hlediska nakládání s odpady: </w:t>
      </w:r>
      <w:r w:rsidR="007D5260">
        <w:rPr>
          <w:rFonts w:ascii="Arial" w:hAnsi="Arial" w:cs="Arial"/>
          <w:sz w:val="24"/>
          <w:szCs w:val="24"/>
        </w:rPr>
        <w:t xml:space="preserve">závazná stanoviska a vyjádření vydává ÚMČ Praha </w:t>
      </w:r>
      <w:r w:rsidR="000426FF">
        <w:rPr>
          <w:rFonts w:ascii="Arial" w:hAnsi="Arial" w:cs="Arial"/>
          <w:sz w:val="24"/>
          <w:szCs w:val="24"/>
        </w:rPr>
        <w:t>5</w:t>
      </w:r>
      <w:r w:rsidR="007D5260">
        <w:rPr>
          <w:rFonts w:ascii="Arial" w:hAnsi="Arial" w:cs="Arial"/>
          <w:sz w:val="24"/>
          <w:szCs w:val="24"/>
        </w:rPr>
        <w:t xml:space="preserve"> (stanovisko č.</w:t>
      </w:r>
      <w:r w:rsidR="000426FF">
        <w:rPr>
          <w:rFonts w:ascii="Arial" w:hAnsi="Arial" w:cs="Arial"/>
          <w:sz w:val="24"/>
          <w:szCs w:val="24"/>
        </w:rPr>
        <w:t>6</w:t>
      </w:r>
      <w:r w:rsidR="007D5260">
        <w:rPr>
          <w:rFonts w:ascii="Arial" w:hAnsi="Arial" w:cs="Arial"/>
          <w:sz w:val="24"/>
          <w:szCs w:val="24"/>
        </w:rPr>
        <w:t>)</w:t>
      </w:r>
    </w:p>
    <w:p w14:paraId="357782B0" w14:textId="77777777" w:rsidR="00554C10" w:rsidRDefault="00554C10" w:rsidP="00554C10">
      <w:pPr>
        <w:pStyle w:val="Odstavecseseznamem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 hlediska ochrany ovzduší: chráněné zájmy nejsou dotčeny </w:t>
      </w:r>
    </w:p>
    <w:p w14:paraId="44DD6E02" w14:textId="636F217E" w:rsidR="00554C10" w:rsidRDefault="00554C10" w:rsidP="00554C10">
      <w:pPr>
        <w:pStyle w:val="Odstavecseseznamem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 hlediska ochrany přírody a krajiny: </w:t>
      </w:r>
      <w:r w:rsidR="002E38A8">
        <w:rPr>
          <w:rFonts w:ascii="Arial" w:hAnsi="Arial" w:cs="Arial"/>
          <w:sz w:val="24"/>
          <w:szCs w:val="24"/>
        </w:rPr>
        <w:t>záměr nevyžaduje vydání závazného stanoviska MHMP OCP, jako orgánu ochrany přírody</w:t>
      </w:r>
      <w:r w:rsidR="000426FF">
        <w:rPr>
          <w:rFonts w:ascii="Arial" w:hAnsi="Arial" w:cs="Arial"/>
          <w:sz w:val="24"/>
          <w:szCs w:val="24"/>
        </w:rPr>
        <w:t>, záměr nemůže mít významný vliv na předmět ochrany nebo celistvost evropsky významné lokality ani ptačí oblasti</w:t>
      </w:r>
    </w:p>
    <w:p w14:paraId="7DD22BEC" w14:textId="77777777" w:rsidR="00554C10" w:rsidRDefault="00554C10" w:rsidP="00554C10">
      <w:pPr>
        <w:pStyle w:val="Odstavecseseznamem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 hlediska myslivosti: chráněné zájmy nejsou dotčeny</w:t>
      </w:r>
    </w:p>
    <w:p w14:paraId="02EBFDD7" w14:textId="6BFC085C" w:rsidR="00554C10" w:rsidRDefault="00554C10" w:rsidP="00554C10">
      <w:pPr>
        <w:pStyle w:val="Odstavecseseznamem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 hlediska posuzování vlivů na živ. Prostředí: není předmětem posouzení </w:t>
      </w:r>
      <w:r w:rsidR="00C31797">
        <w:rPr>
          <w:rFonts w:ascii="Arial" w:hAnsi="Arial" w:cs="Arial"/>
          <w:sz w:val="24"/>
          <w:szCs w:val="24"/>
        </w:rPr>
        <w:t xml:space="preserve">vlivů na životní prostředí </w:t>
      </w:r>
      <w:r>
        <w:rPr>
          <w:rFonts w:ascii="Arial" w:hAnsi="Arial" w:cs="Arial"/>
          <w:sz w:val="24"/>
          <w:szCs w:val="24"/>
        </w:rPr>
        <w:t xml:space="preserve">dle </w:t>
      </w:r>
      <w:r w:rsidR="00C31797">
        <w:rPr>
          <w:rFonts w:ascii="Arial" w:hAnsi="Arial" w:cs="Arial"/>
          <w:sz w:val="24"/>
          <w:szCs w:val="24"/>
        </w:rPr>
        <w:t xml:space="preserve">ustanovení § 4 odst. 1 zákona č. </w:t>
      </w:r>
      <w:r>
        <w:rPr>
          <w:rFonts w:ascii="Arial" w:hAnsi="Arial" w:cs="Arial"/>
          <w:sz w:val="24"/>
          <w:szCs w:val="24"/>
        </w:rPr>
        <w:t>zák.100/2001 Sb.</w:t>
      </w:r>
    </w:p>
    <w:p w14:paraId="3275D362" w14:textId="65384F58" w:rsidR="00554C10" w:rsidRDefault="00554C10" w:rsidP="00554C10">
      <w:pPr>
        <w:pStyle w:val="Odstavecseseznamem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 hlediska ochrany vod: Vyjádření Vodoprávního úřadu MČP</w:t>
      </w:r>
      <w:r w:rsidR="000426FF">
        <w:rPr>
          <w:rFonts w:ascii="Arial" w:hAnsi="Arial" w:cs="Arial"/>
          <w:sz w:val="24"/>
          <w:szCs w:val="24"/>
        </w:rPr>
        <w:t>5 (Vodoprávní úřad MČP 5 stanovisko č. 6)</w:t>
      </w:r>
      <w:r>
        <w:rPr>
          <w:rFonts w:ascii="Arial" w:hAnsi="Arial" w:cs="Arial"/>
          <w:sz w:val="24"/>
          <w:szCs w:val="24"/>
        </w:rPr>
        <w:t xml:space="preserve"> </w:t>
      </w:r>
    </w:p>
    <w:p w14:paraId="1EABB34C" w14:textId="4ED8B4ED" w:rsidR="0052221D" w:rsidRPr="002E78C1" w:rsidRDefault="0052221D" w:rsidP="0052221D">
      <w:pPr>
        <w:pStyle w:val="Odstavecseseznamem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proofErr w:type="gramStart"/>
      <w:r w:rsidRPr="004E1F3C">
        <w:rPr>
          <w:rFonts w:ascii="Arial" w:hAnsi="Arial" w:cs="Arial"/>
          <w:sz w:val="24"/>
          <w:szCs w:val="24"/>
        </w:rPr>
        <w:t>MHMP - Odbor</w:t>
      </w:r>
      <w:proofErr w:type="gramEnd"/>
      <w:r w:rsidRPr="00554C10">
        <w:rPr>
          <w:rFonts w:ascii="Arial" w:hAnsi="Arial" w:cs="Arial"/>
          <w:sz w:val="24"/>
          <w:szCs w:val="24"/>
        </w:rPr>
        <w:t xml:space="preserve"> bezpečnosti</w:t>
      </w:r>
      <w:r w:rsidRPr="00871D96">
        <w:rPr>
          <w:rFonts w:ascii="Arial" w:hAnsi="Arial" w:cs="Arial"/>
          <w:sz w:val="24"/>
          <w:szCs w:val="24"/>
        </w:rPr>
        <w:t xml:space="preserve">: </w:t>
      </w:r>
      <w:r w:rsidR="00235F5D" w:rsidRPr="00871D96">
        <w:rPr>
          <w:rFonts w:ascii="Arial" w:hAnsi="Arial" w:cs="Arial"/>
          <w:sz w:val="24"/>
          <w:szCs w:val="24"/>
        </w:rPr>
        <w:t>souhlasí s</w:t>
      </w:r>
      <w:r w:rsidR="00E85234">
        <w:rPr>
          <w:rFonts w:ascii="Arial" w:hAnsi="Arial" w:cs="Arial"/>
          <w:sz w:val="24"/>
          <w:szCs w:val="24"/>
        </w:rPr>
        <w:t> </w:t>
      </w:r>
      <w:r w:rsidR="00235F5D" w:rsidRPr="00871D96">
        <w:rPr>
          <w:rFonts w:ascii="Arial" w:hAnsi="Arial" w:cs="Arial"/>
          <w:sz w:val="24"/>
          <w:szCs w:val="24"/>
        </w:rPr>
        <w:t>umístěním</w:t>
      </w:r>
      <w:r w:rsidR="00E85234">
        <w:rPr>
          <w:rFonts w:ascii="Arial" w:hAnsi="Arial" w:cs="Arial"/>
          <w:sz w:val="24"/>
          <w:szCs w:val="24"/>
        </w:rPr>
        <w:t xml:space="preserve"> a povolením</w:t>
      </w:r>
      <w:r w:rsidR="00235F5D" w:rsidRPr="00871D96">
        <w:rPr>
          <w:rFonts w:ascii="Arial" w:hAnsi="Arial" w:cs="Arial"/>
          <w:sz w:val="24"/>
          <w:szCs w:val="24"/>
        </w:rPr>
        <w:t xml:space="preserve"> stavby</w:t>
      </w:r>
    </w:p>
    <w:p w14:paraId="6FC00F28" w14:textId="6AA1B7AB" w:rsidR="00F637CB" w:rsidRDefault="00F637CB" w:rsidP="00F637CB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MHMP – Odbor evidence majetku: souhlas vlastníka dotčen</w:t>
      </w:r>
      <w:r w:rsidR="00554C10">
        <w:rPr>
          <w:rFonts w:ascii="Arial" w:hAnsi="Arial" w:cs="Arial"/>
          <w:sz w:val="24"/>
          <w:szCs w:val="24"/>
        </w:rPr>
        <w:t>ých</w:t>
      </w:r>
      <w:r>
        <w:rPr>
          <w:rFonts w:ascii="Arial" w:hAnsi="Arial" w:cs="Arial"/>
          <w:sz w:val="24"/>
          <w:szCs w:val="24"/>
        </w:rPr>
        <w:t xml:space="preserve"> pozemk</w:t>
      </w:r>
      <w:r w:rsidR="00554C10">
        <w:rPr>
          <w:rFonts w:ascii="Arial" w:hAnsi="Arial" w:cs="Arial"/>
          <w:sz w:val="24"/>
          <w:szCs w:val="24"/>
        </w:rPr>
        <w:t>ů</w:t>
      </w:r>
      <w:r>
        <w:rPr>
          <w:rFonts w:ascii="Arial" w:hAnsi="Arial" w:cs="Arial"/>
          <w:sz w:val="24"/>
          <w:szCs w:val="24"/>
        </w:rPr>
        <w:t>, podmínky budou splněny před a v průběhu realizace stavby</w:t>
      </w:r>
    </w:p>
    <w:p w14:paraId="59101793" w14:textId="65FB1823" w:rsidR="00E85234" w:rsidRPr="00B879F0" w:rsidRDefault="00E85234" w:rsidP="00F637CB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B879F0">
        <w:rPr>
          <w:rFonts w:ascii="Arial" w:hAnsi="Arial" w:cs="Arial"/>
          <w:sz w:val="24"/>
          <w:szCs w:val="24"/>
        </w:rPr>
        <w:t>MHMP – Odbor památkové péče:</w:t>
      </w:r>
      <w:r w:rsidR="00B879F0" w:rsidRPr="00B879F0">
        <w:rPr>
          <w:rFonts w:ascii="Arial" w:hAnsi="Arial" w:cs="Arial"/>
          <w:sz w:val="24"/>
          <w:szCs w:val="24"/>
        </w:rPr>
        <w:t xml:space="preserve"> Osvědčení o vzniku souhlasného bezpodmínečného stanoviska </w:t>
      </w:r>
    </w:p>
    <w:p w14:paraId="361259C2" w14:textId="7BE6824C" w:rsidR="0052221D" w:rsidRDefault="00F637CB" w:rsidP="001231F8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1231F8">
        <w:rPr>
          <w:rFonts w:ascii="Arial" w:hAnsi="Arial" w:cs="Arial"/>
          <w:sz w:val="24"/>
          <w:szCs w:val="24"/>
        </w:rPr>
        <w:t xml:space="preserve">MHMP – Odbor </w:t>
      </w:r>
      <w:r w:rsidR="00E85234">
        <w:rPr>
          <w:rFonts w:ascii="Arial" w:hAnsi="Arial" w:cs="Arial"/>
          <w:sz w:val="24"/>
          <w:szCs w:val="24"/>
        </w:rPr>
        <w:t>územního rozvoje</w:t>
      </w:r>
      <w:r w:rsidRPr="001231F8">
        <w:rPr>
          <w:rFonts w:ascii="Arial" w:hAnsi="Arial" w:cs="Arial"/>
          <w:sz w:val="24"/>
          <w:szCs w:val="24"/>
        </w:rPr>
        <w:t xml:space="preserve">: </w:t>
      </w:r>
      <w:r w:rsidR="000656B9">
        <w:rPr>
          <w:rFonts w:ascii="Arial" w:hAnsi="Arial" w:cs="Arial"/>
          <w:sz w:val="24"/>
          <w:szCs w:val="24"/>
        </w:rPr>
        <w:t>souhlasné závazné stanovisko</w:t>
      </w:r>
    </w:p>
    <w:p w14:paraId="29A49D7E" w14:textId="3A594DC8" w:rsidR="00F90DFF" w:rsidRPr="000656B9" w:rsidRDefault="00F90DFF" w:rsidP="000656B9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0656B9">
        <w:rPr>
          <w:rFonts w:ascii="Arial" w:hAnsi="Arial" w:cs="Arial"/>
          <w:sz w:val="24"/>
          <w:szCs w:val="24"/>
        </w:rPr>
        <w:t xml:space="preserve">MČ Praha </w:t>
      </w:r>
      <w:r w:rsidR="00487B5F" w:rsidRPr="000656B9">
        <w:rPr>
          <w:rFonts w:ascii="Arial" w:hAnsi="Arial" w:cs="Arial"/>
          <w:sz w:val="24"/>
          <w:szCs w:val="24"/>
        </w:rPr>
        <w:t>5</w:t>
      </w:r>
      <w:r w:rsidRPr="000656B9">
        <w:rPr>
          <w:rFonts w:ascii="Arial" w:hAnsi="Arial" w:cs="Arial"/>
          <w:sz w:val="24"/>
          <w:szCs w:val="24"/>
        </w:rPr>
        <w:t xml:space="preserve"> – Odbor životního prostředí: </w:t>
      </w:r>
    </w:p>
    <w:p w14:paraId="013334C1" w14:textId="2F237638" w:rsidR="00F90DFF" w:rsidRDefault="00F90DFF" w:rsidP="00F90DFF">
      <w:pPr>
        <w:pStyle w:val="Odstavecseseznamem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 hlediska </w:t>
      </w:r>
      <w:r w:rsidR="00487B5F">
        <w:rPr>
          <w:rFonts w:ascii="Arial" w:hAnsi="Arial" w:cs="Arial"/>
          <w:sz w:val="24"/>
          <w:szCs w:val="24"/>
        </w:rPr>
        <w:t>vodního</w:t>
      </w:r>
      <w:r w:rsidR="00A555B0">
        <w:rPr>
          <w:rFonts w:ascii="Arial" w:hAnsi="Arial" w:cs="Arial"/>
          <w:sz w:val="24"/>
          <w:szCs w:val="24"/>
        </w:rPr>
        <w:t xml:space="preserve"> hospodářství</w:t>
      </w:r>
      <w:r>
        <w:rPr>
          <w:rFonts w:ascii="Arial" w:hAnsi="Arial" w:cs="Arial"/>
          <w:sz w:val="24"/>
          <w:szCs w:val="24"/>
        </w:rPr>
        <w:t xml:space="preserve">: </w:t>
      </w:r>
      <w:r w:rsidR="00487B5F">
        <w:rPr>
          <w:rFonts w:ascii="Arial" w:hAnsi="Arial" w:cs="Arial"/>
          <w:sz w:val="24"/>
          <w:szCs w:val="24"/>
        </w:rPr>
        <w:t>souhlasné závazné stanovisko</w:t>
      </w:r>
    </w:p>
    <w:p w14:paraId="337A0181" w14:textId="6F0D3114" w:rsidR="00F90DFF" w:rsidRDefault="00F90DFF" w:rsidP="00F90DFF">
      <w:pPr>
        <w:pStyle w:val="Odstavecseseznamem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 hlediska </w:t>
      </w:r>
      <w:r w:rsidR="00DC47FC">
        <w:rPr>
          <w:rFonts w:ascii="Arial" w:hAnsi="Arial" w:cs="Arial"/>
          <w:sz w:val="24"/>
          <w:szCs w:val="24"/>
        </w:rPr>
        <w:t>odpadového hospodářství</w:t>
      </w:r>
      <w:r>
        <w:rPr>
          <w:rFonts w:ascii="Arial" w:hAnsi="Arial" w:cs="Arial"/>
          <w:sz w:val="24"/>
          <w:szCs w:val="24"/>
        </w:rPr>
        <w:t xml:space="preserve">: </w:t>
      </w:r>
      <w:r w:rsidR="00DC47FC">
        <w:rPr>
          <w:rFonts w:ascii="Arial" w:hAnsi="Arial" w:cs="Arial"/>
          <w:sz w:val="24"/>
          <w:szCs w:val="24"/>
        </w:rPr>
        <w:t xml:space="preserve">souhlasné </w:t>
      </w:r>
      <w:r w:rsidR="000656B9">
        <w:rPr>
          <w:rFonts w:ascii="Arial" w:hAnsi="Arial" w:cs="Arial"/>
          <w:sz w:val="24"/>
          <w:szCs w:val="24"/>
        </w:rPr>
        <w:t>závazné stanovisko</w:t>
      </w:r>
      <w:r w:rsidR="00DC47FC">
        <w:rPr>
          <w:rFonts w:ascii="Arial" w:hAnsi="Arial" w:cs="Arial"/>
          <w:sz w:val="24"/>
          <w:szCs w:val="24"/>
        </w:rPr>
        <w:t>, povinnosti vyplývající ze zákona budou splněny dle platné legislativy o odpadech</w:t>
      </w:r>
    </w:p>
    <w:p w14:paraId="5CD96B3A" w14:textId="24CA5C6F" w:rsidR="00F90DFF" w:rsidRDefault="00F90DFF" w:rsidP="00F90DFF">
      <w:pPr>
        <w:pStyle w:val="Odstavecseseznamem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 hlediska ochrany </w:t>
      </w:r>
      <w:r w:rsidR="008A3DD7">
        <w:rPr>
          <w:rFonts w:ascii="Arial" w:hAnsi="Arial" w:cs="Arial"/>
          <w:sz w:val="24"/>
          <w:szCs w:val="24"/>
        </w:rPr>
        <w:t>přírody</w:t>
      </w:r>
      <w:r w:rsidR="00DC47FC">
        <w:rPr>
          <w:rFonts w:ascii="Arial" w:hAnsi="Arial" w:cs="Arial"/>
          <w:sz w:val="24"/>
          <w:szCs w:val="24"/>
        </w:rPr>
        <w:t xml:space="preserve"> a krajiny</w:t>
      </w:r>
      <w:r>
        <w:rPr>
          <w:rFonts w:ascii="Arial" w:hAnsi="Arial" w:cs="Arial"/>
          <w:sz w:val="24"/>
          <w:szCs w:val="24"/>
        </w:rPr>
        <w:t xml:space="preserve">: </w:t>
      </w:r>
      <w:r w:rsidR="008A3DD7">
        <w:rPr>
          <w:rFonts w:ascii="Arial" w:hAnsi="Arial" w:cs="Arial"/>
          <w:sz w:val="24"/>
          <w:szCs w:val="24"/>
        </w:rPr>
        <w:t>při realizaci bude postupováno dle platné legislativy a norem k ochraně stromů, porostů a vegetačních ploch</w:t>
      </w:r>
      <w:r w:rsidR="000656B9">
        <w:rPr>
          <w:rFonts w:ascii="Arial" w:hAnsi="Arial" w:cs="Arial"/>
          <w:sz w:val="24"/>
          <w:szCs w:val="24"/>
        </w:rPr>
        <w:t xml:space="preserve">. Nedojde ke kácení stromů ani keřů. </w:t>
      </w:r>
    </w:p>
    <w:p w14:paraId="023D8835" w14:textId="350FCDD6" w:rsidR="0005568C" w:rsidRDefault="00F90DFF" w:rsidP="008A3DD7">
      <w:pPr>
        <w:pStyle w:val="Odstavecseseznamem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 hlediska ochrany </w:t>
      </w:r>
      <w:r w:rsidR="008A3DD7">
        <w:rPr>
          <w:rFonts w:ascii="Arial" w:hAnsi="Arial" w:cs="Arial"/>
          <w:sz w:val="24"/>
          <w:szCs w:val="24"/>
        </w:rPr>
        <w:t>ZPF</w:t>
      </w:r>
      <w:r>
        <w:rPr>
          <w:rFonts w:ascii="Arial" w:hAnsi="Arial" w:cs="Arial"/>
          <w:sz w:val="24"/>
          <w:szCs w:val="24"/>
        </w:rPr>
        <w:t xml:space="preserve">: </w:t>
      </w:r>
      <w:r w:rsidR="00DC47FC">
        <w:rPr>
          <w:rFonts w:ascii="Arial" w:hAnsi="Arial" w:cs="Arial"/>
          <w:sz w:val="24"/>
          <w:szCs w:val="24"/>
        </w:rPr>
        <w:t>chráněné zájmy nebudou dotčeny</w:t>
      </w:r>
    </w:p>
    <w:p w14:paraId="3A5867A7" w14:textId="6C335C20" w:rsidR="00DC47FC" w:rsidRDefault="00DC47FC" w:rsidP="008A3DD7">
      <w:pPr>
        <w:pStyle w:val="Odstavecseseznamem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 hlediska ochrany ovzduší: </w:t>
      </w:r>
      <w:r w:rsidR="00EA33D3">
        <w:rPr>
          <w:rFonts w:ascii="Arial" w:hAnsi="Arial" w:cs="Arial"/>
          <w:sz w:val="24"/>
          <w:szCs w:val="24"/>
        </w:rPr>
        <w:t>Podmínky k ochraně ovzduší, především k </w:t>
      </w:r>
      <w:proofErr w:type="gramStart"/>
      <w:r w:rsidR="00EA33D3">
        <w:rPr>
          <w:rFonts w:ascii="Arial" w:hAnsi="Arial" w:cs="Arial"/>
          <w:sz w:val="24"/>
          <w:szCs w:val="24"/>
        </w:rPr>
        <w:t>prašnosti  a</w:t>
      </w:r>
      <w:proofErr w:type="gramEnd"/>
      <w:r w:rsidR="00EA33D3">
        <w:rPr>
          <w:rFonts w:ascii="Arial" w:hAnsi="Arial" w:cs="Arial"/>
          <w:sz w:val="24"/>
          <w:szCs w:val="24"/>
        </w:rPr>
        <w:t xml:space="preserve"> emisím vznikajícím v průběhu realizace stavby budou dodrženy.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43E7EE30" w14:textId="09622014" w:rsidR="00284CD6" w:rsidRDefault="00452643" w:rsidP="00284CD6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284CD6">
        <w:rPr>
          <w:rFonts w:ascii="Arial" w:hAnsi="Arial" w:cs="Arial"/>
          <w:sz w:val="24"/>
          <w:szCs w:val="24"/>
        </w:rPr>
        <w:t xml:space="preserve">MČ Praha </w:t>
      </w:r>
      <w:r w:rsidR="00DC47FC">
        <w:rPr>
          <w:rFonts w:ascii="Arial" w:hAnsi="Arial" w:cs="Arial"/>
          <w:sz w:val="24"/>
          <w:szCs w:val="24"/>
        </w:rPr>
        <w:t>5</w:t>
      </w:r>
      <w:r w:rsidR="00B415A0" w:rsidRPr="00284CD6">
        <w:rPr>
          <w:rFonts w:ascii="Arial" w:hAnsi="Arial" w:cs="Arial"/>
          <w:sz w:val="24"/>
          <w:szCs w:val="24"/>
        </w:rPr>
        <w:t xml:space="preserve"> </w:t>
      </w:r>
      <w:r w:rsidRPr="00284CD6">
        <w:rPr>
          <w:rFonts w:ascii="Arial" w:hAnsi="Arial" w:cs="Arial"/>
          <w:sz w:val="24"/>
          <w:szCs w:val="24"/>
        </w:rPr>
        <w:t xml:space="preserve">– </w:t>
      </w:r>
      <w:r w:rsidR="00CF025F" w:rsidRPr="00284CD6">
        <w:rPr>
          <w:rFonts w:ascii="Arial" w:hAnsi="Arial" w:cs="Arial"/>
          <w:sz w:val="24"/>
          <w:szCs w:val="24"/>
        </w:rPr>
        <w:t>O</w:t>
      </w:r>
      <w:r w:rsidR="00B415A0" w:rsidRPr="00284CD6">
        <w:rPr>
          <w:rFonts w:ascii="Arial" w:hAnsi="Arial" w:cs="Arial"/>
          <w:sz w:val="24"/>
          <w:szCs w:val="24"/>
        </w:rPr>
        <w:t xml:space="preserve">dbor </w:t>
      </w:r>
      <w:r w:rsidR="008A3DD7">
        <w:rPr>
          <w:rFonts w:ascii="Arial" w:hAnsi="Arial" w:cs="Arial"/>
          <w:sz w:val="24"/>
          <w:szCs w:val="24"/>
        </w:rPr>
        <w:t>dopravy</w:t>
      </w:r>
      <w:r w:rsidRPr="00284CD6">
        <w:rPr>
          <w:rFonts w:ascii="Arial" w:hAnsi="Arial" w:cs="Arial"/>
          <w:sz w:val="24"/>
          <w:szCs w:val="24"/>
        </w:rPr>
        <w:t xml:space="preserve">: </w:t>
      </w:r>
      <w:r w:rsidR="008A3DD7">
        <w:rPr>
          <w:rFonts w:ascii="Arial" w:hAnsi="Arial" w:cs="Arial"/>
          <w:sz w:val="24"/>
          <w:szCs w:val="24"/>
        </w:rPr>
        <w:t>souhlasné stanovisko</w:t>
      </w:r>
      <w:r w:rsidR="007C5F8C">
        <w:rPr>
          <w:rFonts w:ascii="Arial" w:hAnsi="Arial" w:cs="Arial"/>
          <w:sz w:val="24"/>
          <w:szCs w:val="24"/>
        </w:rPr>
        <w:t xml:space="preserve">, podmínky budou splněny před zahájením, v průběhu a po dokončení realizace stavby. </w:t>
      </w:r>
    </w:p>
    <w:p w14:paraId="14755AD6" w14:textId="29D301A8" w:rsidR="00EA33D3" w:rsidRDefault="009A3535" w:rsidP="00284CD6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Hasičský záchranný sbor hl.m. Prahy: jedná se o stavbu nepředstavující zvláštní nebezpečí z hlediska požární bezpečnosti</w:t>
      </w:r>
      <w:r w:rsidR="005D20C5">
        <w:rPr>
          <w:rFonts w:ascii="Arial" w:hAnsi="Arial" w:cs="Arial"/>
          <w:sz w:val="24"/>
          <w:szCs w:val="24"/>
        </w:rPr>
        <w:t xml:space="preserve"> HZS tedy věc odložil.</w:t>
      </w:r>
    </w:p>
    <w:p w14:paraId="1EF3594F" w14:textId="14FAB7FB" w:rsidR="005D20C5" w:rsidRDefault="005D20C5" w:rsidP="00284CD6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Hygienická stanice hl.m. Prahy:</w:t>
      </w:r>
      <w:r w:rsidR="006B3D55">
        <w:rPr>
          <w:rFonts w:ascii="Arial" w:hAnsi="Arial" w:cs="Arial"/>
          <w:sz w:val="24"/>
          <w:szCs w:val="24"/>
        </w:rPr>
        <w:t xml:space="preserve"> HSHMP není v dané věci dotčeným správním orgánem</w:t>
      </w:r>
    </w:p>
    <w:p w14:paraId="6123C1E9" w14:textId="0394159C" w:rsidR="006B3D55" w:rsidRPr="006B3D55" w:rsidRDefault="006B3D55" w:rsidP="006B3D55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Policie ČR – Krajské ředitelství Policie hl.m. Prahy: souhlasné stanovisko, podmínky budou splněny</w:t>
      </w:r>
    </w:p>
    <w:p w14:paraId="41BA9B1F" w14:textId="67BCF4DD" w:rsidR="00C65D08" w:rsidRDefault="00C65D08" w:rsidP="00C65D08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DC47FC">
        <w:rPr>
          <w:rFonts w:ascii="Arial" w:hAnsi="Arial" w:cs="Arial"/>
          <w:sz w:val="24"/>
          <w:szCs w:val="24"/>
        </w:rPr>
        <w:t xml:space="preserve">Dopravní podnik hl.m. Prahy: </w:t>
      </w:r>
      <w:r w:rsidR="006B3D55">
        <w:rPr>
          <w:rFonts w:ascii="Arial" w:hAnsi="Arial" w:cs="Arial"/>
          <w:sz w:val="24"/>
          <w:szCs w:val="24"/>
        </w:rPr>
        <w:t>nemají připomínky, souhlasí s vydáním územního a stavebního rozhodnutí</w:t>
      </w:r>
    </w:p>
    <w:p w14:paraId="5C2E5066" w14:textId="35E70336" w:rsidR="006B3D55" w:rsidRPr="00F335A0" w:rsidRDefault="006B3D55" w:rsidP="00C65D08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F335A0">
        <w:rPr>
          <w:rFonts w:ascii="Arial" w:hAnsi="Arial" w:cs="Arial"/>
          <w:sz w:val="24"/>
          <w:szCs w:val="24"/>
        </w:rPr>
        <w:t xml:space="preserve">Technická správa komunikací </w:t>
      </w:r>
      <w:r w:rsidR="008B2A9D" w:rsidRPr="00F335A0">
        <w:rPr>
          <w:rFonts w:ascii="Arial" w:hAnsi="Arial" w:cs="Arial"/>
          <w:sz w:val="24"/>
          <w:szCs w:val="24"/>
        </w:rPr>
        <w:t xml:space="preserve">hl.m.P. – Oblastní správa: </w:t>
      </w:r>
      <w:r w:rsidR="00B01AAA" w:rsidRPr="00F335A0">
        <w:rPr>
          <w:rFonts w:ascii="Arial" w:hAnsi="Arial" w:cs="Arial"/>
          <w:sz w:val="24"/>
          <w:szCs w:val="24"/>
        </w:rPr>
        <w:t>podmínky a připomínky budou dodrženy před zahájením, v průběhu a po dokončení stavby</w:t>
      </w:r>
    </w:p>
    <w:p w14:paraId="7A73089A" w14:textId="017404FD" w:rsidR="00B01AAA" w:rsidRPr="00F335A0" w:rsidRDefault="00B01AAA" w:rsidP="00C65D08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F335A0">
        <w:rPr>
          <w:rFonts w:ascii="Arial" w:hAnsi="Arial" w:cs="Arial"/>
          <w:sz w:val="24"/>
          <w:szCs w:val="24"/>
        </w:rPr>
        <w:t>Koordinační vyjádření TSK hl.m.P.: předepsaná koordinace bude dodržena</w:t>
      </w:r>
    </w:p>
    <w:p w14:paraId="49A45ED4" w14:textId="6C7D6DDC" w:rsidR="00574FEE" w:rsidRPr="00702634" w:rsidRDefault="00D93A6D" w:rsidP="00702634">
      <w:pPr>
        <w:pStyle w:val="Odstavecseseznamem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F335A0">
        <w:rPr>
          <w:rFonts w:ascii="Arial" w:hAnsi="Arial" w:cs="Arial"/>
          <w:sz w:val="24"/>
          <w:szCs w:val="24"/>
        </w:rPr>
        <w:t>Pražské vodovody a kanalizace a Pražská vodohospodářská spol.</w:t>
      </w:r>
      <w:r w:rsidR="00574FEE" w:rsidRPr="00F335A0">
        <w:rPr>
          <w:rFonts w:ascii="Arial" w:hAnsi="Arial" w:cs="Arial"/>
          <w:sz w:val="24"/>
          <w:szCs w:val="24"/>
        </w:rPr>
        <w:t xml:space="preserve">: </w:t>
      </w:r>
      <w:r w:rsidR="00702634" w:rsidRPr="00F335A0">
        <w:rPr>
          <w:rFonts w:ascii="Arial" w:hAnsi="Arial" w:cs="Arial"/>
          <w:sz w:val="24"/>
          <w:szCs w:val="24"/>
        </w:rPr>
        <w:t>souhlasí</w:t>
      </w:r>
      <w:r w:rsidR="00702634">
        <w:rPr>
          <w:rFonts w:ascii="Arial" w:hAnsi="Arial" w:cs="Arial"/>
          <w:sz w:val="24"/>
          <w:szCs w:val="24"/>
        </w:rPr>
        <w:t xml:space="preserve">, </w:t>
      </w:r>
      <w:r w:rsidR="00702634" w:rsidRPr="00553784">
        <w:rPr>
          <w:rFonts w:ascii="Arial" w:hAnsi="Arial" w:cs="Arial"/>
          <w:sz w:val="24"/>
          <w:szCs w:val="24"/>
        </w:rPr>
        <w:t>podmínky budou splněny</w:t>
      </w:r>
      <w:r w:rsidR="00702634">
        <w:rPr>
          <w:rFonts w:ascii="Arial" w:hAnsi="Arial" w:cs="Arial"/>
          <w:sz w:val="24"/>
          <w:szCs w:val="24"/>
        </w:rPr>
        <w:t xml:space="preserve"> </w:t>
      </w:r>
      <w:r w:rsidR="00702634" w:rsidRPr="00553784">
        <w:rPr>
          <w:rFonts w:ascii="Arial" w:hAnsi="Arial" w:cs="Arial"/>
          <w:sz w:val="24"/>
          <w:szCs w:val="24"/>
        </w:rPr>
        <w:t xml:space="preserve">před </w:t>
      </w:r>
      <w:r w:rsidR="00702634">
        <w:rPr>
          <w:rFonts w:ascii="Arial" w:hAnsi="Arial" w:cs="Arial"/>
          <w:sz w:val="24"/>
          <w:szCs w:val="24"/>
        </w:rPr>
        <w:t>zahájením, při realizaci a po dokončení stavby</w:t>
      </w:r>
    </w:p>
    <w:p w14:paraId="68506B76" w14:textId="77405445" w:rsidR="00574FEE" w:rsidRDefault="00574FEE" w:rsidP="00574FEE">
      <w:pPr>
        <w:pStyle w:val="Odstavecseseznamem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553784">
        <w:rPr>
          <w:rFonts w:ascii="Arial" w:hAnsi="Arial" w:cs="Arial"/>
          <w:sz w:val="24"/>
          <w:szCs w:val="24"/>
        </w:rPr>
        <w:t xml:space="preserve">PREdistribuce a.s.: </w:t>
      </w:r>
      <w:r w:rsidR="00233657">
        <w:rPr>
          <w:rFonts w:ascii="Arial" w:hAnsi="Arial" w:cs="Arial"/>
          <w:sz w:val="24"/>
          <w:szCs w:val="24"/>
        </w:rPr>
        <w:t xml:space="preserve">souhlasné vyjádření, </w:t>
      </w:r>
      <w:r w:rsidR="00233657" w:rsidRPr="00553784">
        <w:rPr>
          <w:rFonts w:ascii="Arial" w:hAnsi="Arial" w:cs="Arial"/>
          <w:sz w:val="24"/>
          <w:szCs w:val="24"/>
        </w:rPr>
        <w:t>podmínky budou splněny</w:t>
      </w:r>
      <w:r w:rsidR="00233657">
        <w:rPr>
          <w:rFonts w:ascii="Arial" w:hAnsi="Arial" w:cs="Arial"/>
          <w:sz w:val="24"/>
          <w:szCs w:val="24"/>
        </w:rPr>
        <w:t xml:space="preserve"> </w:t>
      </w:r>
      <w:r w:rsidR="00233657" w:rsidRPr="00553784">
        <w:rPr>
          <w:rFonts w:ascii="Arial" w:hAnsi="Arial" w:cs="Arial"/>
          <w:sz w:val="24"/>
          <w:szCs w:val="24"/>
        </w:rPr>
        <w:t xml:space="preserve">před </w:t>
      </w:r>
      <w:r w:rsidR="00233657">
        <w:rPr>
          <w:rFonts w:ascii="Arial" w:hAnsi="Arial" w:cs="Arial"/>
          <w:sz w:val="24"/>
          <w:szCs w:val="24"/>
        </w:rPr>
        <w:t>zahájením, při realizaci a po dokončení stavby</w:t>
      </w:r>
    </w:p>
    <w:p w14:paraId="70376FDF" w14:textId="3E2ED588" w:rsidR="00574FEE" w:rsidRDefault="00574FEE" w:rsidP="00574FEE">
      <w:pPr>
        <w:pStyle w:val="Odstavecseseznamem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CETIN: </w:t>
      </w:r>
      <w:r w:rsidRPr="00553784">
        <w:rPr>
          <w:rFonts w:ascii="Arial" w:hAnsi="Arial" w:cs="Arial"/>
          <w:sz w:val="24"/>
          <w:szCs w:val="24"/>
        </w:rPr>
        <w:t>podmínky budou splněny před</w:t>
      </w:r>
      <w:r w:rsidR="0079799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zahájením, při realizaci a po dokončení stavby</w:t>
      </w:r>
    </w:p>
    <w:p w14:paraId="19CBAE55" w14:textId="74932116" w:rsidR="00574FEE" w:rsidRDefault="00574FEE" w:rsidP="00574FEE">
      <w:pPr>
        <w:pStyle w:val="Odstavecseseznamem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THMP VO: </w:t>
      </w:r>
      <w:r w:rsidRPr="00553784">
        <w:rPr>
          <w:rFonts w:ascii="Arial" w:hAnsi="Arial" w:cs="Arial"/>
          <w:sz w:val="24"/>
          <w:szCs w:val="24"/>
        </w:rPr>
        <w:t xml:space="preserve">podmínky budou splněny před </w:t>
      </w:r>
      <w:r>
        <w:rPr>
          <w:rFonts w:ascii="Arial" w:hAnsi="Arial" w:cs="Arial"/>
          <w:sz w:val="24"/>
          <w:szCs w:val="24"/>
        </w:rPr>
        <w:t>zahájením, při realizaci a po dokončení stavby</w:t>
      </w:r>
    </w:p>
    <w:p w14:paraId="59170C1F" w14:textId="554C8290" w:rsidR="00871D96" w:rsidRDefault="00797999" w:rsidP="00871D96">
      <w:pPr>
        <w:pStyle w:val="Odstavecseseznamem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871D96">
        <w:rPr>
          <w:rFonts w:ascii="Arial" w:hAnsi="Arial" w:cs="Arial"/>
          <w:sz w:val="24"/>
          <w:szCs w:val="24"/>
        </w:rPr>
        <w:t xml:space="preserve">PPDistribuce: </w:t>
      </w:r>
      <w:r w:rsidR="00702634">
        <w:rPr>
          <w:rFonts w:ascii="Arial" w:hAnsi="Arial" w:cs="Arial"/>
          <w:sz w:val="24"/>
          <w:szCs w:val="24"/>
        </w:rPr>
        <w:t xml:space="preserve">souhlasí, </w:t>
      </w:r>
      <w:r w:rsidR="00871D96" w:rsidRPr="00553784">
        <w:rPr>
          <w:rFonts w:ascii="Arial" w:hAnsi="Arial" w:cs="Arial"/>
          <w:sz w:val="24"/>
          <w:szCs w:val="24"/>
        </w:rPr>
        <w:t xml:space="preserve">podmínky budou splněny před </w:t>
      </w:r>
      <w:r w:rsidR="00871D96">
        <w:rPr>
          <w:rFonts w:ascii="Arial" w:hAnsi="Arial" w:cs="Arial"/>
          <w:sz w:val="24"/>
          <w:szCs w:val="24"/>
        </w:rPr>
        <w:t>zahájením, při realizaci a po dokončení stavby</w:t>
      </w:r>
    </w:p>
    <w:p w14:paraId="7339B2A4" w14:textId="26508F78" w:rsidR="00702634" w:rsidRDefault="00702634" w:rsidP="00871D96">
      <w:pPr>
        <w:pStyle w:val="Odstavecseseznamem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Technická správa komunikací hl.m.P. odd.</w:t>
      </w:r>
      <w:r w:rsidR="00A77C7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kanalizačních staveb a odd. pro systémy řízení: nalezené objekty byly zapracovány do PD</w:t>
      </w:r>
    </w:p>
    <w:p w14:paraId="543C4D16" w14:textId="79EDC3D0" w:rsidR="00F6064B" w:rsidRDefault="00F6064B" w:rsidP="00F6064B">
      <w:pPr>
        <w:pStyle w:val="Odstavecseseznamem"/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14:paraId="317E005E" w14:textId="49E0EF17" w:rsidR="00233657" w:rsidRDefault="00233657" w:rsidP="00F6064B">
      <w:pPr>
        <w:pStyle w:val="Odstavecseseznamem"/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14:paraId="55411022" w14:textId="77777777" w:rsidR="00233657" w:rsidRDefault="00233657" w:rsidP="00F6064B">
      <w:pPr>
        <w:pStyle w:val="Odstavecseseznamem"/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14:paraId="13F34D61" w14:textId="4907F015" w:rsidR="00104CF4" w:rsidRPr="008C5179" w:rsidRDefault="00F6064B" w:rsidP="008C5179">
      <w:pPr>
        <w:pStyle w:val="Odstavecseseznamem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Sdělení správců sítí, kteří se v dané lokalitě nevyskytují</w:t>
      </w:r>
    </w:p>
    <w:p w14:paraId="77EC2CCB" w14:textId="77777777" w:rsidR="00104CF4" w:rsidRDefault="00104CF4" w:rsidP="00EA6059">
      <w:pPr>
        <w:pStyle w:val="Odstavecseseznamem"/>
        <w:rPr>
          <w:rFonts w:ascii="Arial" w:hAnsi="Arial" w:cs="Arial"/>
          <w:sz w:val="24"/>
          <w:szCs w:val="24"/>
        </w:rPr>
      </w:pPr>
    </w:p>
    <w:p w14:paraId="3A7F6E8B" w14:textId="77777777" w:rsidR="00104CF4" w:rsidRDefault="00104CF4" w:rsidP="00EA6059">
      <w:pPr>
        <w:pStyle w:val="Odstavecseseznamem"/>
        <w:rPr>
          <w:rFonts w:ascii="Arial" w:hAnsi="Arial" w:cs="Arial"/>
          <w:sz w:val="24"/>
          <w:szCs w:val="24"/>
        </w:rPr>
      </w:pPr>
    </w:p>
    <w:p w14:paraId="45C09BA5" w14:textId="77777777" w:rsidR="00104CF4" w:rsidRDefault="00104CF4" w:rsidP="00EA6059">
      <w:pPr>
        <w:pStyle w:val="Odstavecseseznamem"/>
        <w:rPr>
          <w:rFonts w:ascii="Arial" w:hAnsi="Arial" w:cs="Arial"/>
          <w:sz w:val="24"/>
          <w:szCs w:val="24"/>
        </w:rPr>
      </w:pPr>
    </w:p>
    <w:p w14:paraId="091FD7EB" w14:textId="1102F9C4" w:rsidR="00104CF4" w:rsidRDefault="00104CF4" w:rsidP="00EA6059">
      <w:pPr>
        <w:pStyle w:val="Odstavecsesezname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 Praze dne </w:t>
      </w:r>
      <w:r w:rsidR="006916D6">
        <w:rPr>
          <w:rFonts w:ascii="Arial" w:hAnsi="Arial" w:cs="Arial"/>
          <w:sz w:val="24"/>
          <w:szCs w:val="24"/>
        </w:rPr>
        <w:t>16.5</w:t>
      </w:r>
      <w:r w:rsidR="00233657">
        <w:rPr>
          <w:rFonts w:ascii="Arial" w:hAnsi="Arial" w:cs="Arial"/>
          <w:sz w:val="24"/>
          <w:szCs w:val="24"/>
        </w:rPr>
        <w:t>.2022</w:t>
      </w:r>
    </w:p>
    <w:sectPr w:rsidR="00104CF4" w:rsidSect="00A12B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117AD0"/>
    <w:multiLevelType w:val="hybridMultilevel"/>
    <w:tmpl w:val="74A08966"/>
    <w:lvl w:ilvl="0" w:tplc="040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85CC9"/>
    <w:multiLevelType w:val="hybridMultilevel"/>
    <w:tmpl w:val="6F629C50"/>
    <w:lvl w:ilvl="0" w:tplc="0405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16A87"/>
    <w:multiLevelType w:val="hybridMultilevel"/>
    <w:tmpl w:val="9666748C"/>
    <w:lvl w:ilvl="0" w:tplc="EBD29D4A">
      <w:start w:val="1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3D14F93"/>
    <w:multiLevelType w:val="hybridMultilevel"/>
    <w:tmpl w:val="309AD3C6"/>
    <w:lvl w:ilvl="0" w:tplc="4104888E">
      <w:start w:val="1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70B1530"/>
    <w:multiLevelType w:val="hybridMultilevel"/>
    <w:tmpl w:val="7CA2F02C"/>
    <w:lvl w:ilvl="0" w:tplc="CB10D6C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F23DAA"/>
    <w:multiLevelType w:val="hybridMultilevel"/>
    <w:tmpl w:val="3E8C0E0A"/>
    <w:lvl w:ilvl="0" w:tplc="040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93240D"/>
    <w:multiLevelType w:val="hybridMultilevel"/>
    <w:tmpl w:val="A6826AB0"/>
    <w:lvl w:ilvl="0" w:tplc="5D32A7C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6617B5"/>
    <w:multiLevelType w:val="hybridMultilevel"/>
    <w:tmpl w:val="8138BED2"/>
    <w:lvl w:ilvl="0" w:tplc="D3027262">
      <w:numFmt w:val="bullet"/>
      <w:lvlText w:val="-"/>
      <w:lvlJc w:val="left"/>
      <w:pPr>
        <w:ind w:left="147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8" w15:restartNumberingAfterBreak="0">
    <w:nsid w:val="5AF36666"/>
    <w:multiLevelType w:val="hybridMultilevel"/>
    <w:tmpl w:val="A3160D40"/>
    <w:lvl w:ilvl="0" w:tplc="040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D54C06"/>
    <w:multiLevelType w:val="hybridMultilevel"/>
    <w:tmpl w:val="453C6D1C"/>
    <w:lvl w:ilvl="0" w:tplc="4F3E5DC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1F62841"/>
    <w:multiLevelType w:val="hybridMultilevel"/>
    <w:tmpl w:val="87287D22"/>
    <w:lvl w:ilvl="0" w:tplc="33688172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85066AC"/>
    <w:multiLevelType w:val="hybridMultilevel"/>
    <w:tmpl w:val="54363400"/>
    <w:lvl w:ilvl="0" w:tplc="544C530C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B6B05CC"/>
    <w:multiLevelType w:val="hybridMultilevel"/>
    <w:tmpl w:val="AD3C4716"/>
    <w:lvl w:ilvl="0" w:tplc="82A8E348">
      <w:start w:val="19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70" w:hanging="360"/>
      </w:pPr>
    </w:lvl>
    <w:lvl w:ilvl="2" w:tplc="0405001B" w:tentative="1">
      <w:start w:val="1"/>
      <w:numFmt w:val="lowerRoman"/>
      <w:lvlText w:val="%3."/>
      <w:lvlJc w:val="right"/>
      <w:pPr>
        <w:ind w:left="2190" w:hanging="180"/>
      </w:pPr>
    </w:lvl>
    <w:lvl w:ilvl="3" w:tplc="0405000F" w:tentative="1">
      <w:start w:val="1"/>
      <w:numFmt w:val="decimal"/>
      <w:lvlText w:val="%4."/>
      <w:lvlJc w:val="left"/>
      <w:pPr>
        <w:ind w:left="2910" w:hanging="360"/>
      </w:pPr>
    </w:lvl>
    <w:lvl w:ilvl="4" w:tplc="04050019" w:tentative="1">
      <w:start w:val="1"/>
      <w:numFmt w:val="lowerLetter"/>
      <w:lvlText w:val="%5."/>
      <w:lvlJc w:val="left"/>
      <w:pPr>
        <w:ind w:left="3630" w:hanging="360"/>
      </w:pPr>
    </w:lvl>
    <w:lvl w:ilvl="5" w:tplc="0405001B" w:tentative="1">
      <w:start w:val="1"/>
      <w:numFmt w:val="lowerRoman"/>
      <w:lvlText w:val="%6."/>
      <w:lvlJc w:val="right"/>
      <w:pPr>
        <w:ind w:left="4350" w:hanging="180"/>
      </w:pPr>
    </w:lvl>
    <w:lvl w:ilvl="6" w:tplc="0405000F" w:tentative="1">
      <w:start w:val="1"/>
      <w:numFmt w:val="decimal"/>
      <w:lvlText w:val="%7."/>
      <w:lvlJc w:val="left"/>
      <w:pPr>
        <w:ind w:left="5070" w:hanging="360"/>
      </w:pPr>
    </w:lvl>
    <w:lvl w:ilvl="7" w:tplc="04050019" w:tentative="1">
      <w:start w:val="1"/>
      <w:numFmt w:val="lowerLetter"/>
      <w:lvlText w:val="%8."/>
      <w:lvlJc w:val="left"/>
      <w:pPr>
        <w:ind w:left="5790" w:hanging="360"/>
      </w:pPr>
    </w:lvl>
    <w:lvl w:ilvl="8" w:tplc="0405001B" w:tentative="1">
      <w:start w:val="1"/>
      <w:numFmt w:val="lowerRoman"/>
      <w:lvlText w:val="%9."/>
      <w:lvlJc w:val="right"/>
      <w:pPr>
        <w:ind w:left="6510" w:hanging="180"/>
      </w:pPr>
    </w:lvl>
  </w:abstractNum>
  <w:num w:numId="1" w16cid:durableId="1819222608">
    <w:abstractNumId w:val="6"/>
  </w:num>
  <w:num w:numId="2" w16cid:durableId="65879964">
    <w:abstractNumId w:val="5"/>
  </w:num>
  <w:num w:numId="3" w16cid:durableId="1179198441">
    <w:abstractNumId w:val="4"/>
  </w:num>
  <w:num w:numId="4" w16cid:durableId="246035901">
    <w:abstractNumId w:val="11"/>
  </w:num>
  <w:num w:numId="5" w16cid:durableId="1696998430">
    <w:abstractNumId w:val="1"/>
  </w:num>
  <w:num w:numId="6" w16cid:durableId="1417554054">
    <w:abstractNumId w:val="8"/>
  </w:num>
  <w:num w:numId="7" w16cid:durableId="1214583780">
    <w:abstractNumId w:val="3"/>
  </w:num>
  <w:num w:numId="8" w16cid:durableId="366837525">
    <w:abstractNumId w:val="7"/>
  </w:num>
  <w:num w:numId="9" w16cid:durableId="1817985927">
    <w:abstractNumId w:val="12"/>
  </w:num>
  <w:num w:numId="10" w16cid:durableId="1452046808">
    <w:abstractNumId w:val="0"/>
  </w:num>
  <w:num w:numId="11" w16cid:durableId="601383198">
    <w:abstractNumId w:val="2"/>
  </w:num>
  <w:num w:numId="12" w16cid:durableId="1947612676">
    <w:abstractNumId w:val="10"/>
  </w:num>
  <w:num w:numId="13" w16cid:durableId="2000934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78E"/>
    <w:rsid w:val="00004CC6"/>
    <w:rsid w:val="000254A3"/>
    <w:rsid w:val="000426FF"/>
    <w:rsid w:val="00047C35"/>
    <w:rsid w:val="0005568C"/>
    <w:rsid w:val="00057386"/>
    <w:rsid w:val="00061A2B"/>
    <w:rsid w:val="00064E67"/>
    <w:rsid w:val="0006517D"/>
    <w:rsid w:val="000656B9"/>
    <w:rsid w:val="0008112E"/>
    <w:rsid w:val="0008150C"/>
    <w:rsid w:val="00084737"/>
    <w:rsid w:val="0009311D"/>
    <w:rsid w:val="000B2C78"/>
    <w:rsid w:val="000F6C37"/>
    <w:rsid w:val="00104CF4"/>
    <w:rsid w:val="00110A0B"/>
    <w:rsid w:val="00117477"/>
    <w:rsid w:val="0012068E"/>
    <w:rsid w:val="001231F8"/>
    <w:rsid w:val="00136F3A"/>
    <w:rsid w:val="0017302D"/>
    <w:rsid w:val="001863CB"/>
    <w:rsid w:val="001B07D5"/>
    <w:rsid w:val="001B32DE"/>
    <w:rsid w:val="001F42F9"/>
    <w:rsid w:val="00200D40"/>
    <w:rsid w:val="0022287D"/>
    <w:rsid w:val="0022517F"/>
    <w:rsid w:val="00233657"/>
    <w:rsid w:val="00235F5D"/>
    <w:rsid w:val="00251C33"/>
    <w:rsid w:val="002543C5"/>
    <w:rsid w:val="00254496"/>
    <w:rsid w:val="00260A73"/>
    <w:rsid w:val="002648E2"/>
    <w:rsid w:val="00270A0C"/>
    <w:rsid w:val="0027229A"/>
    <w:rsid w:val="0027345E"/>
    <w:rsid w:val="00281F08"/>
    <w:rsid w:val="00284CD6"/>
    <w:rsid w:val="002A3BA2"/>
    <w:rsid w:val="002B5A6D"/>
    <w:rsid w:val="002C00E6"/>
    <w:rsid w:val="002C2D18"/>
    <w:rsid w:val="002C3A8C"/>
    <w:rsid w:val="002D2D71"/>
    <w:rsid w:val="002E38A8"/>
    <w:rsid w:val="002E5D17"/>
    <w:rsid w:val="002E61F1"/>
    <w:rsid w:val="002E78C1"/>
    <w:rsid w:val="002F6011"/>
    <w:rsid w:val="00314525"/>
    <w:rsid w:val="00320B14"/>
    <w:rsid w:val="00322A8B"/>
    <w:rsid w:val="00322ED3"/>
    <w:rsid w:val="00341946"/>
    <w:rsid w:val="00344B2C"/>
    <w:rsid w:val="00367CEC"/>
    <w:rsid w:val="003829B7"/>
    <w:rsid w:val="003B1270"/>
    <w:rsid w:val="003B1FEE"/>
    <w:rsid w:val="003D1270"/>
    <w:rsid w:val="003E5239"/>
    <w:rsid w:val="003F5D38"/>
    <w:rsid w:val="00400DA9"/>
    <w:rsid w:val="00414AD8"/>
    <w:rsid w:val="00424A45"/>
    <w:rsid w:val="0042514C"/>
    <w:rsid w:val="00427493"/>
    <w:rsid w:val="004336F3"/>
    <w:rsid w:val="00434B5C"/>
    <w:rsid w:val="00446902"/>
    <w:rsid w:val="00447E7C"/>
    <w:rsid w:val="00452643"/>
    <w:rsid w:val="00456866"/>
    <w:rsid w:val="00487B5F"/>
    <w:rsid w:val="004B7100"/>
    <w:rsid w:val="004C3354"/>
    <w:rsid w:val="004E1F3C"/>
    <w:rsid w:val="004E7B33"/>
    <w:rsid w:val="004F7FB8"/>
    <w:rsid w:val="00513C4A"/>
    <w:rsid w:val="0052221D"/>
    <w:rsid w:val="00543BB7"/>
    <w:rsid w:val="00553784"/>
    <w:rsid w:val="00554C10"/>
    <w:rsid w:val="00557404"/>
    <w:rsid w:val="00557844"/>
    <w:rsid w:val="00562F8C"/>
    <w:rsid w:val="00574FEE"/>
    <w:rsid w:val="0058683B"/>
    <w:rsid w:val="005A45AC"/>
    <w:rsid w:val="005B7054"/>
    <w:rsid w:val="005C13A9"/>
    <w:rsid w:val="005D20C5"/>
    <w:rsid w:val="005D2B3F"/>
    <w:rsid w:val="005D2B67"/>
    <w:rsid w:val="005E6004"/>
    <w:rsid w:val="005F2AC3"/>
    <w:rsid w:val="005F3527"/>
    <w:rsid w:val="005F3876"/>
    <w:rsid w:val="00601C30"/>
    <w:rsid w:val="0062053A"/>
    <w:rsid w:val="00633C99"/>
    <w:rsid w:val="00653164"/>
    <w:rsid w:val="00690FF4"/>
    <w:rsid w:val="006916D6"/>
    <w:rsid w:val="006A5EBB"/>
    <w:rsid w:val="006B3D55"/>
    <w:rsid w:val="006B568E"/>
    <w:rsid w:val="006B6E12"/>
    <w:rsid w:val="006D1675"/>
    <w:rsid w:val="006E1586"/>
    <w:rsid w:val="006E1C46"/>
    <w:rsid w:val="006F3064"/>
    <w:rsid w:val="006F4140"/>
    <w:rsid w:val="00701FFB"/>
    <w:rsid w:val="00702634"/>
    <w:rsid w:val="00721594"/>
    <w:rsid w:val="0073491F"/>
    <w:rsid w:val="00740641"/>
    <w:rsid w:val="00747F06"/>
    <w:rsid w:val="00765945"/>
    <w:rsid w:val="00776C6E"/>
    <w:rsid w:val="0079632E"/>
    <w:rsid w:val="00797999"/>
    <w:rsid w:val="007A6446"/>
    <w:rsid w:val="007B140E"/>
    <w:rsid w:val="007C5F8C"/>
    <w:rsid w:val="007D5260"/>
    <w:rsid w:val="007D77F0"/>
    <w:rsid w:val="007E2949"/>
    <w:rsid w:val="00824FA6"/>
    <w:rsid w:val="00844E3D"/>
    <w:rsid w:val="00845C07"/>
    <w:rsid w:val="00861856"/>
    <w:rsid w:val="0086343E"/>
    <w:rsid w:val="008670AE"/>
    <w:rsid w:val="00871D96"/>
    <w:rsid w:val="0089088F"/>
    <w:rsid w:val="00897C12"/>
    <w:rsid w:val="008A3DD7"/>
    <w:rsid w:val="008B2A9D"/>
    <w:rsid w:val="008C5179"/>
    <w:rsid w:val="009041BA"/>
    <w:rsid w:val="009048B9"/>
    <w:rsid w:val="00931F02"/>
    <w:rsid w:val="00940A94"/>
    <w:rsid w:val="00941857"/>
    <w:rsid w:val="009431E6"/>
    <w:rsid w:val="0095411C"/>
    <w:rsid w:val="00971270"/>
    <w:rsid w:val="009829D2"/>
    <w:rsid w:val="00983C9F"/>
    <w:rsid w:val="009900AD"/>
    <w:rsid w:val="0099397F"/>
    <w:rsid w:val="009A0BE6"/>
    <w:rsid w:val="009A3535"/>
    <w:rsid w:val="009D046D"/>
    <w:rsid w:val="009D2AB4"/>
    <w:rsid w:val="009D51B6"/>
    <w:rsid w:val="00A12B45"/>
    <w:rsid w:val="00A339B5"/>
    <w:rsid w:val="00A3691D"/>
    <w:rsid w:val="00A555B0"/>
    <w:rsid w:val="00A77C72"/>
    <w:rsid w:val="00A91B4D"/>
    <w:rsid w:val="00AB4731"/>
    <w:rsid w:val="00AE6653"/>
    <w:rsid w:val="00AF3014"/>
    <w:rsid w:val="00B01AAA"/>
    <w:rsid w:val="00B415A0"/>
    <w:rsid w:val="00B46E44"/>
    <w:rsid w:val="00B53727"/>
    <w:rsid w:val="00B55B6B"/>
    <w:rsid w:val="00B879F0"/>
    <w:rsid w:val="00B96AAB"/>
    <w:rsid w:val="00BD1F44"/>
    <w:rsid w:val="00C21B62"/>
    <w:rsid w:val="00C23AED"/>
    <w:rsid w:val="00C31797"/>
    <w:rsid w:val="00C42756"/>
    <w:rsid w:val="00C65D08"/>
    <w:rsid w:val="00C75C36"/>
    <w:rsid w:val="00C87F89"/>
    <w:rsid w:val="00CA33D6"/>
    <w:rsid w:val="00CD55D8"/>
    <w:rsid w:val="00CD6B14"/>
    <w:rsid w:val="00CE6B82"/>
    <w:rsid w:val="00CF025F"/>
    <w:rsid w:val="00CF578E"/>
    <w:rsid w:val="00D16550"/>
    <w:rsid w:val="00D30FFD"/>
    <w:rsid w:val="00D40AB6"/>
    <w:rsid w:val="00D41C30"/>
    <w:rsid w:val="00D44073"/>
    <w:rsid w:val="00D5016F"/>
    <w:rsid w:val="00D65286"/>
    <w:rsid w:val="00D75ED7"/>
    <w:rsid w:val="00D80205"/>
    <w:rsid w:val="00D90A2A"/>
    <w:rsid w:val="00D93A6D"/>
    <w:rsid w:val="00DA66E9"/>
    <w:rsid w:val="00DC47FC"/>
    <w:rsid w:val="00DD3408"/>
    <w:rsid w:val="00DD65AC"/>
    <w:rsid w:val="00DD6D59"/>
    <w:rsid w:val="00E17BA0"/>
    <w:rsid w:val="00E3387F"/>
    <w:rsid w:val="00E51DE4"/>
    <w:rsid w:val="00E55FF5"/>
    <w:rsid w:val="00E736C1"/>
    <w:rsid w:val="00E765BE"/>
    <w:rsid w:val="00E8350A"/>
    <w:rsid w:val="00E85234"/>
    <w:rsid w:val="00EA33D3"/>
    <w:rsid w:val="00EA6059"/>
    <w:rsid w:val="00EB3CD0"/>
    <w:rsid w:val="00EC4FA3"/>
    <w:rsid w:val="00EC5217"/>
    <w:rsid w:val="00F17AA4"/>
    <w:rsid w:val="00F335A0"/>
    <w:rsid w:val="00F6064B"/>
    <w:rsid w:val="00F637CB"/>
    <w:rsid w:val="00F6546C"/>
    <w:rsid w:val="00F7249B"/>
    <w:rsid w:val="00F74586"/>
    <w:rsid w:val="00F80CF1"/>
    <w:rsid w:val="00F90DFF"/>
    <w:rsid w:val="00F94182"/>
    <w:rsid w:val="00F97CFF"/>
    <w:rsid w:val="00FA1BAB"/>
    <w:rsid w:val="00FA4033"/>
    <w:rsid w:val="00FB19DB"/>
    <w:rsid w:val="00FB7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149C3"/>
  <w15:docId w15:val="{F6B8566E-8D97-40F1-8135-842317D46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2B4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97C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2</Pages>
  <Words>518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Já</dc:creator>
  <cp:lastModifiedBy>Monika Božovská</cp:lastModifiedBy>
  <cp:revision>88</cp:revision>
  <cp:lastPrinted>2021-10-27T06:22:00Z</cp:lastPrinted>
  <dcterms:created xsi:type="dcterms:W3CDTF">2018-08-15T08:03:00Z</dcterms:created>
  <dcterms:modified xsi:type="dcterms:W3CDTF">2022-05-16T11:34:00Z</dcterms:modified>
</cp:coreProperties>
</file>